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834" w14:textId="77777777" w:rsidR="005B2CE0" w:rsidRDefault="00E7067C" w:rsidP="00E7067C">
      <w:pPr>
        <w:jc w:val="center"/>
      </w:pPr>
      <w:r w:rsidRPr="00E7067C">
        <w:rPr>
          <w:noProof/>
        </w:rPr>
        <w:drawing>
          <wp:inline distT="0" distB="0" distL="0" distR="0" wp14:anchorId="7CC64FCD" wp14:editId="5EF0732B">
            <wp:extent cx="2952750" cy="1037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49" cy="10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DB75" w14:textId="77777777" w:rsidR="00E7067C" w:rsidRDefault="00E7067C" w:rsidP="00E7067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 Equal Opportunity Employer</w:t>
      </w:r>
    </w:p>
    <w:p w14:paraId="48EAE5CE" w14:textId="77777777" w:rsidR="00E7067C" w:rsidRDefault="00E7067C" w:rsidP="00E7067C">
      <w:pPr>
        <w:jc w:val="center"/>
        <w:rPr>
          <w:rFonts w:ascii="Times New Roman" w:hAnsi="Times New Roman" w:cs="Times New Roman"/>
          <w:i/>
        </w:rPr>
      </w:pPr>
    </w:p>
    <w:p w14:paraId="767EE28E" w14:textId="068C5070" w:rsidR="00E7067C" w:rsidRPr="00E7067C" w:rsidRDefault="00E7067C" w:rsidP="00E7067C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Halstead Housing Authority is seeking a fulltime Maintenance </w:t>
      </w:r>
      <w:r w:rsidR="00AA2A93"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 xml:space="preserve"> for a 60</w:t>
      </w:r>
      <w:r w:rsidR="009641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unit public housing authority.  This position performs a variety of skilled and semi-skilled work in the maintenance and care of buildings and property. Compensation starts at $16/hour + insurance or $17/hour without insurance and raises significantly upon proving capability.   In addition to an optional single medical insurance policy, benefits include retirement, paid holidays and paid leave.  Applications </w:t>
      </w:r>
      <w:r w:rsidR="00612575">
        <w:rPr>
          <w:rFonts w:ascii="Times New Roman" w:hAnsi="Times New Roman" w:cs="Times New Roman"/>
          <w:sz w:val="24"/>
          <w:szCs w:val="24"/>
        </w:rPr>
        <w:t xml:space="preserve">and information </w:t>
      </w:r>
      <w:r>
        <w:rPr>
          <w:rFonts w:ascii="Times New Roman" w:hAnsi="Times New Roman" w:cs="Times New Roman"/>
          <w:sz w:val="24"/>
          <w:szCs w:val="24"/>
        </w:rPr>
        <w:t xml:space="preserve">can be obtained in person at </w:t>
      </w:r>
      <w:r w:rsidR="00612575">
        <w:rPr>
          <w:rFonts w:ascii="Times New Roman" w:hAnsi="Times New Roman" w:cs="Times New Roman"/>
          <w:sz w:val="24"/>
          <w:szCs w:val="24"/>
        </w:rPr>
        <w:t>815 W. 6</w:t>
      </w:r>
      <w:r w:rsidR="00612575" w:rsidRPr="006125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2575">
        <w:rPr>
          <w:rFonts w:ascii="Times New Roman" w:hAnsi="Times New Roman" w:cs="Times New Roman"/>
          <w:sz w:val="24"/>
          <w:szCs w:val="24"/>
        </w:rPr>
        <w:t xml:space="preserve"> Street, Halstead, KS, </w:t>
      </w:r>
      <w:r w:rsidR="009A091F">
        <w:rPr>
          <w:rFonts w:ascii="Times New Roman" w:hAnsi="Times New Roman" w:cs="Times New Roman"/>
          <w:sz w:val="24"/>
          <w:szCs w:val="24"/>
        </w:rPr>
        <w:t xml:space="preserve">at halsteadhousingauthority.com, </w:t>
      </w:r>
      <w:r w:rsidR="00612575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5" w:history="1">
        <w:r w:rsidR="00612575" w:rsidRPr="006125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halsteadha1@phamail.com</w:t>
        </w:r>
      </w:hyperlink>
      <w:r w:rsidR="00612575">
        <w:rPr>
          <w:rFonts w:ascii="Times New Roman" w:hAnsi="Times New Roman" w:cs="Times New Roman"/>
          <w:sz w:val="24"/>
          <w:szCs w:val="24"/>
        </w:rPr>
        <w:t xml:space="preserve"> or by calling (316) 835-2026.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67C" w:rsidRPr="00E7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94"/>
    <w:rsid w:val="00280494"/>
    <w:rsid w:val="0033529F"/>
    <w:rsid w:val="00612575"/>
    <w:rsid w:val="0096415C"/>
    <w:rsid w:val="009A091F"/>
    <w:rsid w:val="00AA2A93"/>
    <w:rsid w:val="00CE1439"/>
    <w:rsid w:val="00E7067C"/>
    <w:rsid w:val="00F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0DA5"/>
  <w15:chartTrackingRefBased/>
  <w15:docId w15:val="{1BA36EEB-2CC9-44CE-BC26-26ECFC2C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steadha1@pha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rchronister</dc:creator>
  <cp:keywords/>
  <dc:description/>
  <cp:lastModifiedBy>Director HAKSHalstead</cp:lastModifiedBy>
  <cp:revision>5</cp:revision>
  <dcterms:created xsi:type="dcterms:W3CDTF">2021-01-04T22:44:00Z</dcterms:created>
  <dcterms:modified xsi:type="dcterms:W3CDTF">2021-06-28T14:30:00Z</dcterms:modified>
</cp:coreProperties>
</file>